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8" w:rsidRPr="00E01B41" w:rsidRDefault="00E01B41" w:rsidP="00195718">
      <w:pPr>
        <w:jc w:val="center"/>
        <w:rPr>
          <w:rFonts w:ascii="Optima" w:hAnsi="Optima"/>
          <w:b/>
          <w:color w:val="278078" w:themeColor="accent4" w:themeShade="BF"/>
          <w:spacing w:val="26"/>
          <w:sz w:val="52"/>
        </w:rPr>
      </w:pPr>
      <w:bookmarkStart w:id="0" w:name="_GoBack"/>
      <w:bookmarkEnd w:id="0"/>
      <w:r w:rsidRPr="00E01B41">
        <w:rPr>
          <w:rFonts w:ascii="Optima" w:hAnsi="Optima"/>
          <w:b/>
          <w:color w:val="278078" w:themeColor="accent4" w:themeShade="BF"/>
          <w:spacing w:val="26"/>
          <w:sz w:val="52"/>
        </w:rPr>
        <w:t>Learning Styles Inventory</w:t>
      </w:r>
    </w:p>
    <w:p w:rsidR="00195718" w:rsidRPr="00E01B41" w:rsidRDefault="00E01B41" w:rsidP="00195718">
      <w:pPr>
        <w:spacing w:before="1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each group of statements, check the box that best represents how you like to learn. Remember to give only one answer for each group.</w:t>
      </w:r>
    </w:p>
    <w:p w:rsidR="00195718" w:rsidRDefault="00195718" w:rsidP="00195718">
      <w:pPr>
        <w:rPr>
          <w:rFonts w:asciiTheme="majorHAnsi" w:hAnsiTheme="majorHAnsi"/>
          <w:spacing w:val="26"/>
          <w:sz w:val="28"/>
        </w:rPr>
      </w:pPr>
    </w:p>
    <w:p w:rsidR="00195718" w:rsidRPr="00195718" w:rsidRDefault="00195718" w:rsidP="00195718">
      <w:pPr>
        <w:rPr>
          <w:rFonts w:asciiTheme="majorHAnsi" w:hAnsiTheme="majorHAnsi"/>
          <w:spacing w:val="26"/>
          <w:sz w:val="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68"/>
        <w:gridCol w:w="990"/>
        <w:gridCol w:w="8010"/>
      </w:tblGrid>
      <w:tr w:rsidR="00C7174E" w:rsidRPr="00C7174E" w:rsidTr="00551EBD">
        <w:trPr>
          <w:trHeight w:val="267"/>
        </w:trPr>
        <w:tc>
          <w:tcPr>
            <w:tcW w:w="468" w:type="dxa"/>
            <w:vMerge w:val="restart"/>
          </w:tcPr>
          <w:p w:rsidR="00C7174E" w:rsidRPr="003F5543" w:rsidRDefault="00C7174E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C7174E" w:rsidRPr="003F5543" w:rsidRDefault="00C7174E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C7174E" w:rsidRPr="003F5543" w:rsidRDefault="00C7174E" w:rsidP="00C7174E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>I remember new things best if I write the information down.</w:t>
            </w:r>
          </w:p>
        </w:tc>
      </w:tr>
      <w:tr w:rsidR="00C7174E" w:rsidRPr="00C7174E" w:rsidTr="00551EBD">
        <w:trPr>
          <w:trHeight w:val="268"/>
        </w:trPr>
        <w:tc>
          <w:tcPr>
            <w:tcW w:w="468" w:type="dxa"/>
            <w:vMerge/>
          </w:tcPr>
          <w:p w:rsidR="00C7174E" w:rsidRPr="003F5543" w:rsidRDefault="00C7174E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C7174E" w:rsidRPr="003F5543" w:rsidRDefault="00C7174E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C7174E" w:rsidRPr="003F5543" w:rsidRDefault="00C7174E" w:rsidP="00C7174E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>I remember new things best if I hear the information.</w:t>
            </w:r>
          </w:p>
        </w:tc>
      </w:tr>
      <w:tr w:rsidR="00C7174E" w:rsidRPr="00C7174E" w:rsidTr="00551EBD">
        <w:trPr>
          <w:trHeight w:val="268"/>
        </w:trPr>
        <w:tc>
          <w:tcPr>
            <w:tcW w:w="468" w:type="dxa"/>
            <w:vMerge/>
          </w:tcPr>
          <w:p w:rsidR="00C7174E" w:rsidRPr="003F5543" w:rsidRDefault="00C7174E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C7174E" w:rsidRPr="003F5543" w:rsidRDefault="00C7174E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C7174E" w:rsidRPr="003F5543" w:rsidRDefault="00C7174E" w:rsidP="00C7174E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>I remember new things best if I can do an activity with the information.</w:t>
            </w:r>
          </w:p>
        </w:tc>
      </w:tr>
      <w:tr w:rsidR="00C7174E" w:rsidRPr="003A7661" w:rsidTr="00551EBD">
        <w:trPr>
          <w:trHeight w:val="77"/>
        </w:trPr>
        <w:tc>
          <w:tcPr>
            <w:tcW w:w="468" w:type="dxa"/>
            <w:shd w:val="clear" w:color="auto" w:fill="D5FB82" w:themeFill="accent1" w:themeFillTint="66"/>
          </w:tcPr>
          <w:p w:rsidR="00C7174E" w:rsidRPr="003F5543" w:rsidRDefault="00C7174E" w:rsidP="003A7661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C7174E" w:rsidRPr="003F5543" w:rsidRDefault="00C7174E" w:rsidP="003A7661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  <w:vAlign w:val="center"/>
          </w:tcPr>
          <w:p w:rsidR="00C7174E" w:rsidRPr="003F5543" w:rsidRDefault="00C7174E" w:rsidP="003A7661">
            <w:pPr>
              <w:rPr>
                <w:rFonts w:asciiTheme="majorHAnsi" w:hAnsiTheme="majorHAnsi"/>
                <w:sz w:val="8"/>
              </w:rPr>
            </w:pPr>
          </w:p>
        </w:tc>
      </w:tr>
      <w:tr w:rsidR="003A7661" w:rsidRPr="00C7174E" w:rsidTr="00551EBD">
        <w:trPr>
          <w:trHeight w:val="268"/>
        </w:trPr>
        <w:tc>
          <w:tcPr>
            <w:tcW w:w="468" w:type="dxa"/>
          </w:tcPr>
          <w:p w:rsidR="003A7661" w:rsidRPr="003F5543" w:rsidRDefault="003A7661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3A7661" w:rsidRPr="003F5543" w:rsidRDefault="003A7661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3A7661" w:rsidRPr="003F5543" w:rsidRDefault="003A7661" w:rsidP="00551EBD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 xml:space="preserve">I prefer reading </w:t>
            </w:r>
            <w:r w:rsidR="00551EBD">
              <w:rPr>
                <w:rFonts w:asciiTheme="majorHAnsi" w:hAnsiTheme="majorHAnsi"/>
                <w:sz w:val="22"/>
              </w:rPr>
              <w:t>over</w:t>
            </w:r>
            <w:r w:rsidRPr="003F5543">
              <w:rPr>
                <w:rFonts w:asciiTheme="majorHAnsi" w:hAnsiTheme="majorHAnsi"/>
                <w:sz w:val="22"/>
              </w:rPr>
              <w:t xml:space="preserve"> hearing a lecture.</w:t>
            </w:r>
          </w:p>
        </w:tc>
      </w:tr>
      <w:tr w:rsidR="003A7661" w:rsidRPr="00C7174E" w:rsidTr="00551EBD">
        <w:trPr>
          <w:trHeight w:val="268"/>
        </w:trPr>
        <w:tc>
          <w:tcPr>
            <w:tcW w:w="468" w:type="dxa"/>
          </w:tcPr>
          <w:p w:rsidR="003A7661" w:rsidRPr="003F5543" w:rsidRDefault="003A7661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3A7661" w:rsidRPr="003F5543" w:rsidRDefault="003A7661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3A7661" w:rsidRPr="003F5543" w:rsidRDefault="003A7661" w:rsidP="00551EBD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 xml:space="preserve">I prefer to hear a book on tape rather than </w:t>
            </w:r>
            <w:r w:rsidR="00551EBD">
              <w:rPr>
                <w:rFonts w:asciiTheme="majorHAnsi" w:hAnsiTheme="majorHAnsi"/>
                <w:sz w:val="22"/>
              </w:rPr>
              <w:t>read it.</w:t>
            </w:r>
          </w:p>
        </w:tc>
      </w:tr>
      <w:tr w:rsidR="003A7661" w:rsidRPr="00C7174E" w:rsidTr="00551EBD">
        <w:trPr>
          <w:trHeight w:val="268"/>
        </w:trPr>
        <w:tc>
          <w:tcPr>
            <w:tcW w:w="468" w:type="dxa"/>
          </w:tcPr>
          <w:p w:rsidR="003A7661" w:rsidRPr="003F5543" w:rsidRDefault="003A7661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3A7661" w:rsidRPr="003F5543" w:rsidRDefault="003A7661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3A7661" w:rsidRPr="003F5543" w:rsidRDefault="003A7661" w:rsidP="00C7174E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>I would rather play sports than read books.</w:t>
            </w:r>
          </w:p>
        </w:tc>
      </w:tr>
      <w:tr w:rsidR="003A7661" w:rsidRPr="003F5543" w:rsidTr="00551EBD">
        <w:trPr>
          <w:trHeight w:val="77"/>
        </w:trPr>
        <w:tc>
          <w:tcPr>
            <w:tcW w:w="468" w:type="dxa"/>
            <w:shd w:val="clear" w:color="auto" w:fill="D5FB82" w:themeFill="accent1" w:themeFillTint="66"/>
          </w:tcPr>
          <w:p w:rsidR="003A7661" w:rsidRPr="003F5543" w:rsidRDefault="003A7661" w:rsidP="003A7661">
            <w:pPr>
              <w:rPr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3A7661" w:rsidRPr="003F5543" w:rsidRDefault="003A7661" w:rsidP="003A7661">
            <w:pPr>
              <w:rPr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3A7661" w:rsidRPr="003F5543" w:rsidRDefault="003A7661" w:rsidP="003A7661">
            <w:pPr>
              <w:rPr>
                <w:sz w:val="8"/>
              </w:rPr>
            </w:pPr>
          </w:p>
        </w:tc>
      </w:tr>
      <w:tr w:rsidR="003A7661" w:rsidRPr="00C7174E" w:rsidTr="005658A4">
        <w:trPr>
          <w:trHeight w:val="279"/>
        </w:trPr>
        <w:tc>
          <w:tcPr>
            <w:tcW w:w="468" w:type="dxa"/>
          </w:tcPr>
          <w:p w:rsidR="003A7661" w:rsidRPr="003F5543" w:rsidRDefault="003A7661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bottom"/>
          </w:tcPr>
          <w:p w:rsidR="003A7661" w:rsidRPr="003F5543" w:rsidRDefault="003A7661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3A7661" w:rsidRPr="003F5543" w:rsidRDefault="003F5543" w:rsidP="003F5543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>When I meet someone new, I am most likely to remember what he or she looked like.</w:t>
            </w:r>
          </w:p>
        </w:tc>
      </w:tr>
      <w:tr w:rsidR="003A7661" w:rsidRPr="00C7174E" w:rsidTr="005658A4">
        <w:trPr>
          <w:trHeight w:val="251"/>
        </w:trPr>
        <w:tc>
          <w:tcPr>
            <w:tcW w:w="468" w:type="dxa"/>
          </w:tcPr>
          <w:p w:rsidR="003A7661" w:rsidRPr="003F5543" w:rsidRDefault="003A7661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3A7661" w:rsidRPr="003F5543" w:rsidRDefault="003A7661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3A7661" w:rsidRPr="003F5543" w:rsidRDefault="003F5543" w:rsidP="005658A4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 xml:space="preserve">When I meet someone new, I am most likely to remember what he or she </w:t>
            </w:r>
            <w:r w:rsidR="005658A4">
              <w:rPr>
                <w:rFonts w:asciiTheme="majorHAnsi" w:hAnsiTheme="majorHAnsi"/>
                <w:sz w:val="22"/>
              </w:rPr>
              <w:t>discussed.</w:t>
            </w:r>
          </w:p>
        </w:tc>
      </w:tr>
      <w:tr w:rsidR="003A7661" w:rsidRPr="00C7174E" w:rsidTr="00551EBD">
        <w:tc>
          <w:tcPr>
            <w:tcW w:w="468" w:type="dxa"/>
          </w:tcPr>
          <w:p w:rsidR="003A7661" w:rsidRPr="003F5543" w:rsidRDefault="003A7661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3A7661" w:rsidRPr="003F5543" w:rsidRDefault="003A7661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3A7661" w:rsidRPr="003F5543" w:rsidRDefault="003F5543" w:rsidP="00C7174E">
            <w:pPr>
              <w:rPr>
                <w:rFonts w:asciiTheme="majorHAnsi" w:hAnsiTheme="majorHAnsi"/>
                <w:sz w:val="22"/>
              </w:rPr>
            </w:pPr>
            <w:r w:rsidRPr="003F5543">
              <w:rPr>
                <w:rFonts w:asciiTheme="majorHAnsi" w:hAnsiTheme="majorHAnsi"/>
                <w:sz w:val="22"/>
              </w:rPr>
              <w:t>When I meet someone new, I am most likely to remember what he or she was doing.</w:t>
            </w:r>
          </w:p>
        </w:tc>
      </w:tr>
      <w:tr w:rsidR="003A7661" w:rsidRPr="00C7174E" w:rsidTr="00551EBD">
        <w:trPr>
          <w:trHeight w:val="77"/>
        </w:trPr>
        <w:tc>
          <w:tcPr>
            <w:tcW w:w="468" w:type="dxa"/>
            <w:shd w:val="clear" w:color="auto" w:fill="D5FB82" w:themeFill="accent1" w:themeFillTint="66"/>
          </w:tcPr>
          <w:p w:rsidR="003A7661" w:rsidRPr="003A7661" w:rsidRDefault="003A7661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3A7661" w:rsidRPr="003A7661" w:rsidRDefault="003A7661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3A7661" w:rsidRPr="003A7661" w:rsidRDefault="003A7661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3F5543" w:rsidRPr="00C7174E" w:rsidTr="00551EBD">
        <w:tc>
          <w:tcPr>
            <w:tcW w:w="468" w:type="dxa"/>
          </w:tcPr>
          <w:p w:rsidR="003F5543" w:rsidRPr="003F5543" w:rsidRDefault="003F5543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3F5543" w:rsidRPr="003F5543" w:rsidRDefault="003F55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3F5543" w:rsidRPr="003F5543" w:rsidRDefault="003F5543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use diagrams and scribbles to communicate ideas and information.</w:t>
            </w:r>
          </w:p>
        </w:tc>
      </w:tr>
      <w:tr w:rsidR="003F5543" w:rsidRPr="00C7174E" w:rsidTr="00551EBD">
        <w:tc>
          <w:tcPr>
            <w:tcW w:w="468" w:type="dxa"/>
          </w:tcPr>
          <w:p w:rsidR="003F5543" w:rsidRPr="003F5543" w:rsidRDefault="003F5543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3F5543" w:rsidRPr="003F5543" w:rsidRDefault="003F55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3F5543" w:rsidRPr="003F5543" w:rsidRDefault="003F5543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can easily remember what people say.</w:t>
            </w:r>
          </w:p>
        </w:tc>
      </w:tr>
      <w:tr w:rsidR="003F5543" w:rsidRPr="00C7174E" w:rsidTr="00551EBD">
        <w:tc>
          <w:tcPr>
            <w:tcW w:w="468" w:type="dxa"/>
          </w:tcPr>
          <w:p w:rsidR="003F5543" w:rsidRPr="003F5543" w:rsidRDefault="003F5543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3F5543" w:rsidRPr="003F5543" w:rsidRDefault="003F55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3F5543" w:rsidRPr="003F5543" w:rsidRDefault="003F5543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like playing card or board games to learn new things. </w:t>
            </w:r>
          </w:p>
        </w:tc>
      </w:tr>
      <w:tr w:rsidR="003F5543" w:rsidRPr="003F5543" w:rsidTr="00551EBD">
        <w:tc>
          <w:tcPr>
            <w:tcW w:w="468" w:type="dxa"/>
            <w:shd w:val="clear" w:color="auto" w:fill="D5FB82" w:themeFill="accent1" w:themeFillTint="66"/>
          </w:tcPr>
          <w:p w:rsidR="003F5543" w:rsidRPr="003F5543" w:rsidRDefault="003F5543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3F5543" w:rsidRPr="003F5543" w:rsidRDefault="003F5543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3F5543" w:rsidRPr="003F5543" w:rsidRDefault="003F5543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bottom"/>
          </w:tcPr>
          <w:p w:rsidR="00C83CFA" w:rsidRPr="003F5543" w:rsidRDefault="00C83CFA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new information to be taught by using posters, videos and pictures.</w:t>
            </w: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C83CFA" w:rsidRPr="003F5543" w:rsidRDefault="00C83CFA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I have to learn something new, I learn best if someone tells me how to do it.</w:t>
            </w: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C83CFA" w:rsidRPr="003F5543" w:rsidRDefault="00C83CFA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learn new information best by making models, posters or doing something with the new information.</w:t>
            </w:r>
          </w:p>
        </w:tc>
      </w:tr>
      <w:tr w:rsidR="00C83CFA" w:rsidRPr="00C83CFA" w:rsidTr="00551EBD">
        <w:tc>
          <w:tcPr>
            <w:tcW w:w="468" w:type="dxa"/>
            <w:shd w:val="clear" w:color="auto" w:fill="D5FB82" w:themeFill="accent1" w:themeFillTint="66"/>
          </w:tcPr>
          <w:p w:rsidR="00C83CFA" w:rsidRPr="00C83CFA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C83CFA" w:rsidRPr="00C83CFA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C83CFA" w:rsidRPr="00C83CFA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bottom"/>
          </w:tcPr>
          <w:p w:rsidR="00C83CFA" w:rsidRPr="003F5543" w:rsidRDefault="00C83CFA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When I take a test, I picture my notes or textbooks in my head.</w:t>
            </w: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C83CFA" w:rsidRPr="003F5543" w:rsidRDefault="00C83CFA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When I take a test, I do better if I can tell about what I know rather than write about it.</w:t>
            </w: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C83CFA" w:rsidRPr="003F5543" w:rsidRDefault="00C83CFA" w:rsidP="00551EBD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can demonstrate my knowledge best when I can create something that explains what I have learned. </w:t>
            </w:r>
          </w:p>
        </w:tc>
      </w:tr>
      <w:tr w:rsidR="00C83CFA" w:rsidRPr="00C83CFA" w:rsidTr="00551EBD">
        <w:tc>
          <w:tcPr>
            <w:tcW w:w="468" w:type="dxa"/>
            <w:shd w:val="clear" w:color="auto" w:fill="D5FB82" w:themeFill="accent1" w:themeFillTint="66"/>
          </w:tcPr>
          <w:p w:rsidR="00C83CFA" w:rsidRPr="00C83CFA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C83CFA" w:rsidRPr="00C83CFA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C83CFA" w:rsidRPr="00C83CFA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C83CFA" w:rsidRPr="003F5543" w:rsidRDefault="00C83CFA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C83CFA" w:rsidRPr="003F5543" w:rsidRDefault="00C83CFA" w:rsidP="005658A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enjoy </w:t>
            </w:r>
            <w:r w:rsidR="009427E2">
              <w:rPr>
                <w:rFonts w:asciiTheme="majorHAnsi" w:hAnsiTheme="majorHAnsi"/>
                <w:sz w:val="22"/>
              </w:rPr>
              <w:t xml:space="preserve">learning </w:t>
            </w:r>
            <w:r w:rsidR="005658A4">
              <w:rPr>
                <w:rFonts w:asciiTheme="majorHAnsi" w:hAnsiTheme="majorHAnsi"/>
                <w:sz w:val="22"/>
              </w:rPr>
              <w:t>new ideas and information</w:t>
            </w:r>
            <w:r w:rsidR="009427E2">
              <w:rPr>
                <w:rFonts w:asciiTheme="majorHAnsi" w:hAnsiTheme="majorHAnsi"/>
                <w:sz w:val="22"/>
              </w:rPr>
              <w:t xml:space="preserve"> by reading about </w:t>
            </w:r>
            <w:r w:rsidR="005658A4">
              <w:rPr>
                <w:rFonts w:asciiTheme="majorHAnsi" w:hAnsiTheme="majorHAnsi"/>
                <w:sz w:val="22"/>
              </w:rPr>
              <w:t>it</w:t>
            </w:r>
            <w:r w:rsidR="009427E2">
              <w:rPr>
                <w:rFonts w:asciiTheme="majorHAnsi" w:hAnsiTheme="majorHAnsi"/>
                <w:sz w:val="22"/>
              </w:rPr>
              <w:t>.</w:t>
            </w: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C83CFA" w:rsidRPr="003F5543" w:rsidRDefault="00C83CFA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C83CFA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can remember more about something new if I can talk about it rather than read it. </w:t>
            </w:r>
          </w:p>
        </w:tc>
      </w:tr>
      <w:tr w:rsidR="00C83CFA" w:rsidRPr="00C7174E" w:rsidTr="00551EBD">
        <w:tc>
          <w:tcPr>
            <w:tcW w:w="468" w:type="dxa"/>
          </w:tcPr>
          <w:p w:rsidR="00C83CFA" w:rsidRPr="003F5543" w:rsidRDefault="00C83CFA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C83CFA" w:rsidRPr="003F5543" w:rsidRDefault="00C83CFA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C83CFA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learn best if I get to make something related to what I am learning.</w:t>
            </w:r>
          </w:p>
        </w:tc>
      </w:tr>
      <w:tr w:rsidR="00C83CFA" w:rsidRPr="009427E2" w:rsidTr="00551EBD">
        <w:tc>
          <w:tcPr>
            <w:tcW w:w="468" w:type="dxa"/>
            <w:shd w:val="clear" w:color="auto" w:fill="D5FB82" w:themeFill="accent1" w:themeFillTint="66"/>
          </w:tcPr>
          <w:p w:rsidR="00C83CFA" w:rsidRPr="009427E2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C83CFA" w:rsidRPr="009427E2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C83CFA" w:rsidRPr="009427E2" w:rsidRDefault="00C83CFA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9427E2" w:rsidRPr="00C7174E" w:rsidTr="00551EBD">
        <w:tc>
          <w:tcPr>
            <w:tcW w:w="468" w:type="dxa"/>
          </w:tcPr>
          <w:p w:rsidR="009427E2" w:rsidRPr="003F5543" w:rsidRDefault="009427E2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9427E2" w:rsidRPr="003F55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9427E2" w:rsidRPr="003F5543" w:rsidRDefault="009427E2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learn new words and vocabulary best by looking at the words over and over.</w:t>
            </w:r>
          </w:p>
        </w:tc>
      </w:tr>
      <w:tr w:rsidR="009427E2" w:rsidRPr="00C7174E" w:rsidTr="00551EBD">
        <w:tc>
          <w:tcPr>
            <w:tcW w:w="468" w:type="dxa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9427E2" w:rsidRPr="003F55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learn new words and vocabulary best by saying the words to myself over and over.</w:t>
            </w:r>
          </w:p>
        </w:tc>
      </w:tr>
      <w:tr w:rsidR="009427E2" w:rsidRPr="00C7174E" w:rsidTr="00551EBD">
        <w:tc>
          <w:tcPr>
            <w:tcW w:w="468" w:type="dxa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9427E2" w:rsidRPr="003F55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learn new words and vocabulary best by writing them over and over.</w:t>
            </w:r>
          </w:p>
        </w:tc>
      </w:tr>
      <w:tr w:rsidR="009427E2" w:rsidRPr="009427E2" w:rsidTr="00551EBD">
        <w:tc>
          <w:tcPr>
            <w:tcW w:w="468" w:type="dxa"/>
            <w:shd w:val="clear" w:color="auto" w:fill="D5FB82" w:themeFill="accent1" w:themeFillTint="66"/>
          </w:tcPr>
          <w:p w:rsidR="009427E2" w:rsidRPr="009427E2" w:rsidRDefault="009427E2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9427E2" w:rsidRPr="009427E2" w:rsidRDefault="009427E2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9427E2" w:rsidRPr="009427E2" w:rsidRDefault="009427E2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9427E2" w:rsidRPr="00C7174E" w:rsidTr="00551EBD">
        <w:tc>
          <w:tcPr>
            <w:tcW w:w="468" w:type="dxa"/>
          </w:tcPr>
          <w:p w:rsidR="009427E2" w:rsidRPr="003F5543" w:rsidRDefault="009427E2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9427E2" w:rsidRPr="003F55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9427E2" w:rsidRPr="003F5543" w:rsidRDefault="009427E2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remember new things better if I write them down.</w:t>
            </w:r>
          </w:p>
        </w:tc>
      </w:tr>
      <w:tr w:rsidR="009427E2" w:rsidRPr="00C7174E" w:rsidTr="00551EBD">
        <w:tc>
          <w:tcPr>
            <w:tcW w:w="468" w:type="dxa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9427E2" w:rsidRPr="003F55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can remember things best by listening rather than reading.</w:t>
            </w:r>
          </w:p>
        </w:tc>
      </w:tr>
      <w:tr w:rsidR="009427E2" w:rsidRPr="00C7174E" w:rsidTr="00551EBD">
        <w:tc>
          <w:tcPr>
            <w:tcW w:w="468" w:type="dxa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9427E2" w:rsidRPr="003F55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9427E2" w:rsidRPr="003F5543" w:rsidRDefault="009427E2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remember best if I can do something physical with the information.</w:t>
            </w:r>
          </w:p>
        </w:tc>
      </w:tr>
      <w:tr w:rsidR="009427E2" w:rsidRPr="00261C43" w:rsidTr="00551EBD">
        <w:tc>
          <w:tcPr>
            <w:tcW w:w="468" w:type="dxa"/>
            <w:shd w:val="clear" w:color="auto" w:fill="D5FB82" w:themeFill="accent1" w:themeFillTint="66"/>
          </w:tcPr>
          <w:p w:rsidR="009427E2" w:rsidRPr="00261C43" w:rsidRDefault="009427E2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  <w:vAlign w:val="center"/>
          </w:tcPr>
          <w:p w:rsidR="009427E2" w:rsidRPr="00261C43" w:rsidRDefault="009427E2" w:rsidP="00C7174E">
            <w:pPr>
              <w:jc w:val="right"/>
              <w:rPr>
                <w:rFonts w:asciiTheme="majorHAnsi" w:hAnsiTheme="majorHAnsi"/>
                <w:color w:val="5430BB" w:themeColor="accent5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  <w:vAlign w:val="center"/>
          </w:tcPr>
          <w:p w:rsidR="009427E2" w:rsidRPr="00261C43" w:rsidRDefault="009427E2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261C43" w:rsidRPr="00C7174E" w:rsidTr="00551EBD">
        <w:tc>
          <w:tcPr>
            <w:tcW w:w="468" w:type="dxa"/>
          </w:tcPr>
          <w:p w:rsidR="00261C43" w:rsidRPr="003F5543" w:rsidRDefault="00261C43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8D34E0" w:themeColor="accent6"/>
            </w:tcBorders>
            <w:vAlign w:val="center"/>
          </w:tcPr>
          <w:p w:rsidR="00261C43" w:rsidRPr="003F5543" w:rsidRDefault="00261C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8010" w:type="dxa"/>
            <w:vAlign w:val="center"/>
          </w:tcPr>
          <w:p w:rsidR="00261C43" w:rsidRPr="003F5543" w:rsidRDefault="00261C43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make lists of things I need to do.</w:t>
            </w:r>
          </w:p>
        </w:tc>
      </w:tr>
      <w:tr w:rsidR="00261C43" w:rsidRPr="00C7174E" w:rsidTr="00551EBD">
        <w:tc>
          <w:tcPr>
            <w:tcW w:w="468" w:type="dxa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261C43" w:rsidRPr="003F5543" w:rsidRDefault="00261C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8010" w:type="dxa"/>
            <w:vAlign w:val="center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talking better than writing.</w:t>
            </w:r>
          </w:p>
        </w:tc>
      </w:tr>
      <w:tr w:rsidR="00261C43" w:rsidRPr="00C7174E" w:rsidTr="00551EBD">
        <w:tc>
          <w:tcPr>
            <w:tcW w:w="468" w:type="dxa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261C43" w:rsidRPr="003F5543" w:rsidRDefault="00261C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8010" w:type="dxa"/>
            <w:vAlign w:val="center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write letters or write in a journal.</w:t>
            </w:r>
          </w:p>
        </w:tc>
      </w:tr>
      <w:tr w:rsidR="00261C43" w:rsidRPr="00261C43" w:rsidTr="00551EBD">
        <w:tc>
          <w:tcPr>
            <w:tcW w:w="468" w:type="dxa"/>
            <w:shd w:val="clear" w:color="auto" w:fill="D5FB82" w:themeFill="accent1" w:themeFillTint="66"/>
          </w:tcPr>
          <w:p w:rsidR="00261C43" w:rsidRPr="00261C43" w:rsidRDefault="00261C43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99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261C43" w:rsidRPr="00261C43" w:rsidRDefault="00261C43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8010" w:type="dxa"/>
            <w:shd w:val="clear" w:color="auto" w:fill="D5FB82" w:themeFill="accent1" w:themeFillTint="66"/>
          </w:tcPr>
          <w:p w:rsidR="00261C43" w:rsidRPr="00261C43" w:rsidRDefault="00261C43" w:rsidP="00C7174E">
            <w:pPr>
              <w:rPr>
                <w:rFonts w:asciiTheme="majorHAnsi" w:hAnsiTheme="majorHAnsi"/>
                <w:sz w:val="8"/>
              </w:rPr>
            </w:pPr>
          </w:p>
        </w:tc>
      </w:tr>
    </w:tbl>
    <w:p w:rsidR="00551EBD" w:rsidRDefault="00551EBD"/>
    <w:p w:rsidR="005658A4" w:rsidRDefault="005658A4"/>
    <w:p w:rsidR="005658A4" w:rsidRDefault="005658A4"/>
    <w:p w:rsidR="00551EBD" w:rsidRDefault="00551EBD"/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68"/>
        <w:gridCol w:w="1080"/>
        <w:gridCol w:w="7830"/>
      </w:tblGrid>
      <w:tr w:rsidR="00261C43" w:rsidRPr="00C7174E" w:rsidTr="00551EBD">
        <w:tc>
          <w:tcPr>
            <w:tcW w:w="468" w:type="dxa"/>
          </w:tcPr>
          <w:p w:rsidR="00261C43" w:rsidRPr="003F5543" w:rsidRDefault="00261C43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261C43" w:rsidRPr="003F5543" w:rsidRDefault="00261C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261C43" w:rsidRPr="003F5543" w:rsidRDefault="00261C43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teachers who illustrate concepts with lots of diagrams and pictures.</w:t>
            </w:r>
          </w:p>
        </w:tc>
      </w:tr>
      <w:tr w:rsidR="00261C43" w:rsidRPr="00C7174E" w:rsidTr="00551EBD">
        <w:tc>
          <w:tcPr>
            <w:tcW w:w="468" w:type="dxa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261C43" w:rsidRPr="003F5543" w:rsidRDefault="00261C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like teachers who </w:t>
            </w:r>
            <w:r w:rsidR="00570E1B">
              <w:rPr>
                <w:rFonts w:asciiTheme="majorHAnsi" w:hAnsiTheme="majorHAnsi"/>
                <w:sz w:val="22"/>
              </w:rPr>
              <w:t>spend a lot of time explaining a concept.</w:t>
            </w:r>
          </w:p>
        </w:tc>
      </w:tr>
      <w:tr w:rsidR="00261C43" w:rsidRPr="00C7174E" w:rsidTr="00551EBD">
        <w:tc>
          <w:tcPr>
            <w:tcW w:w="468" w:type="dxa"/>
          </w:tcPr>
          <w:p w:rsidR="00261C43" w:rsidRPr="003F5543" w:rsidRDefault="00261C43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261C43" w:rsidRPr="003F5543" w:rsidRDefault="00261C43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261C43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teachers who let me practice the content by doing an activity.</w:t>
            </w:r>
          </w:p>
        </w:tc>
      </w:tr>
      <w:tr w:rsidR="00261C43" w:rsidRPr="00261C43" w:rsidTr="00551EBD">
        <w:tc>
          <w:tcPr>
            <w:tcW w:w="468" w:type="dxa"/>
            <w:shd w:val="clear" w:color="auto" w:fill="D5FB82" w:themeFill="accent1" w:themeFillTint="66"/>
          </w:tcPr>
          <w:p w:rsidR="00261C43" w:rsidRPr="00261C43" w:rsidRDefault="00261C43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261C43" w:rsidRPr="00261C43" w:rsidRDefault="00261C43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261C43" w:rsidRPr="00261C43" w:rsidRDefault="00261C43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my spare time, I would rather read a book.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my spare time, I would rather watch TV or listen to music.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 my spare time, I enjoy working on jigsaw or crossword puzzles.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take notes while I study.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listen to music while I study.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570E1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eat whi</w:t>
            </w:r>
            <w:r w:rsidR="00EC6819">
              <w:rPr>
                <w:rFonts w:asciiTheme="majorHAnsi" w:hAnsiTheme="majorHAnsi"/>
                <w:sz w:val="22"/>
              </w:rPr>
              <w:t xml:space="preserve">le I study and take multiple </w:t>
            </w:r>
            <w:r>
              <w:rPr>
                <w:rFonts w:asciiTheme="majorHAnsi" w:hAnsiTheme="majorHAnsi"/>
                <w:sz w:val="22"/>
              </w:rPr>
              <w:t>breaks.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EC6819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bottom"/>
          </w:tcPr>
          <w:p w:rsidR="00570E1B" w:rsidRPr="003F5543" w:rsidRDefault="00570E1B" w:rsidP="00EC6819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EC681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I have to explain how to do something, I like to draw pictures or diagrams to help my explanation.</w:t>
            </w:r>
          </w:p>
        </w:tc>
      </w:tr>
      <w:tr w:rsidR="00570E1B" w:rsidRPr="00C7174E" w:rsidTr="00EC6819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570E1B" w:rsidRPr="003F5543" w:rsidRDefault="00570E1B" w:rsidP="00EC6819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enjoy creating a song or using music to describe what I am learning.</w:t>
            </w:r>
          </w:p>
        </w:tc>
      </w:tr>
      <w:tr w:rsidR="00570E1B" w:rsidRPr="00C7174E" w:rsidTr="00EC6819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bottom"/>
          </w:tcPr>
          <w:p w:rsidR="00570E1B" w:rsidRPr="003F5543" w:rsidRDefault="00570E1B" w:rsidP="00EC6819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prefer to act things out, or role-play, to demonstrate how to do something.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can remember information from class if it is written on the board.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can remember the jingles from TV commercials or advertisements.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I take things apart, I remember how to put them back together again.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EC6819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am good at reading maps and graphs.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EC6819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know most of the words to the songs I listen to.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EC6819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EC6819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enjoy dancing or moving to music.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EC6819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prefer to see a map rather than listen to someone give me directions.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EC6819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prefer for someone to give me directions verbally.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EC6819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prefer to create a map and write down the directions that people give me. 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When others are talking, I create pictures in my mind of what they are saying.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talk on the phone with my friends for long periods of time.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am good at sports and enjoy engaging in many different activities.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like to read magazines that use pictures and diagrams to illustrate the information.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When I am alone, I like to sing, hum or have music playing.</w:t>
            </w:r>
          </w:p>
        </w:tc>
      </w:tr>
      <w:tr w:rsidR="00570E1B" w:rsidRPr="00C7174E" w:rsidTr="00551EBD">
        <w:tc>
          <w:tcPr>
            <w:tcW w:w="468" w:type="dxa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570E1B" w:rsidRPr="003F5543" w:rsidRDefault="00570E1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570E1B" w:rsidRPr="003F5543" w:rsidRDefault="00570E1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 is hard for me to sit for long periods of time.</w:t>
            </w:r>
          </w:p>
        </w:tc>
      </w:tr>
      <w:tr w:rsidR="00570E1B" w:rsidRPr="00570E1B" w:rsidTr="00551EBD">
        <w:tc>
          <w:tcPr>
            <w:tcW w:w="468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570E1B" w:rsidRPr="00570E1B" w:rsidRDefault="00570E1B" w:rsidP="00C7174E">
            <w:pPr>
              <w:rPr>
                <w:rFonts w:asciiTheme="majorHAnsi" w:hAnsiTheme="majorHAnsi"/>
                <w:sz w:val="8"/>
              </w:rPr>
            </w:pPr>
          </w:p>
        </w:tc>
      </w:tr>
      <w:tr w:rsidR="00C9514B" w:rsidRPr="00C7174E" w:rsidTr="00551EBD">
        <w:tc>
          <w:tcPr>
            <w:tcW w:w="468" w:type="dxa"/>
          </w:tcPr>
          <w:p w:rsidR="00C9514B" w:rsidRPr="003F5543" w:rsidRDefault="00C9514B" w:rsidP="00C717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8D34E0" w:themeColor="accent6"/>
            </w:tcBorders>
            <w:vAlign w:val="center"/>
          </w:tcPr>
          <w:p w:rsidR="00C9514B" w:rsidRPr="003F5543" w:rsidRDefault="00C9514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(a)</w:t>
            </w:r>
          </w:p>
        </w:tc>
        <w:tc>
          <w:tcPr>
            <w:tcW w:w="7830" w:type="dxa"/>
            <w:vAlign w:val="center"/>
          </w:tcPr>
          <w:p w:rsidR="00C9514B" w:rsidRPr="003F5543" w:rsidRDefault="00C9514B" w:rsidP="003F55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When I put something together, I always read the directions first.</w:t>
            </w:r>
          </w:p>
        </w:tc>
      </w:tr>
      <w:tr w:rsidR="00C9514B" w:rsidRPr="00C7174E" w:rsidTr="00551EBD">
        <w:tc>
          <w:tcPr>
            <w:tcW w:w="468" w:type="dxa"/>
          </w:tcPr>
          <w:p w:rsidR="00C9514B" w:rsidRPr="003F5543" w:rsidRDefault="00C9514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C9514B" w:rsidRPr="003F5543" w:rsidRDefault="00C9514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(b)</w:t>
            </w:r>
          </w:p>
        </w:tc>
        <w:tc>
          <w:tcPr>
            <w:tcW w:w="7830" w:type="dxa"/>
            <w:vAlign w:val="center"/>
          </w:tcPr>
          <w:p w:rsidR="00C9514B" w:rsidRPr="003F5543" w:rsidRDefault="00C9514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enjoy listening to information on the radio or books on tape.</w:t>
            </w:r>
          </w:p>
        </w:tc>
      </w:tr>
      <w:tr w:rsidR="00C9514B" w:rsidRPr="00C7174E" w:rsidTr="00551EBD">
        <w:tc>
          <w:tcPr>
            <w:tcW w:w="468" w:type="dxa"/>
          </w:tcPr>
          <w:p w:rsidR="00C9514B" w:rsidRPr="003F5543" w:rsidRDefault="00C9514B" w:rsidP="00C7174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vAlign w:val="center"/>
          </w:tcPr>
          <w:p w:rsidR="00C9514B" w:rsidRPr="003F5543" w:rsidRDefault="00C9514B" w:rsidP="00C7174E">
            <w:pPr>
              <w:jc w:val="right"/>
              <w:rPr>
                <w:rFonts w:asciiTheme="majorHAnsi" w:hAnsiTheme="majorHAnsi"/>
                <w:color w:val="5430BB" w:themeColor="accent5"/>
                <w:sz w:val="22"/>
              </w:rPr>
            </w:pPr>
            <w:r w:rsidRPr="003F5543">
              <w:rPr>
                <w:rFonts w:asciiTheme="majorHAnsi" w:hAnsiTheme="majorHAnsi"/>
                <w:color w:val="5430BB" w:themeColor="accent5"/>
                <w:sz w:val="22"/>
              </w:rPr>
              <w:t>(c)</w:t>
            </w:r>
          </w:p>
        </w:tc>
        <w:tc>
          <w:tcPr>
            <w:tcW w:w="7830" w:type="dxa"/>
            <w:vAlign w:val="center"/>
          </w:tcPr>
          <w:p w:rsidR="00C9514B" w:rsidRPr="003F5543" w:rsidRDefault="00C9514B" w:rsidP="00C7174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I have to solve a problem, it helps me to move while I think. </w:t>
            </w:r>
          </w:p>
        </w:tc>
      </w:tr>
      <w:tr w:rsidR="00C9514B" w:rsidRPr="00C9514B" w:rsidTr="00551EBD">
        <w:tc>
          <w:tcPr>
            <w:tcW w:w="468" w:type="dxa"/>
            <w:shd w:val="clear" w:color="auto" w:fill="D5FB82" w:themeFill="accent1" w:themeFillTint="66"/>
          </w:tcPr>
          <w:p w:rsidR="00C9514B" w:rsidRPr="00C9514B" w:rsidRDefault="00C9514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1080" w:type="dxa"/>
            <w:tcBorders>
              <w:top w:val="single" w:sz="4" w:space="0" w:color="8D34E0" w:themeColor="accent6"/>
            </w:tcBorders>
            <w:shd w:val="clear" w:color="auto" w:fill="D5FB82" w:themeFill="accent1" w:themeFillTint="66"/>
          </w:tcPr>
          <w:p w:rsidR="00C9514B" w:rsidRPr="00C9514B" w:rsidRDefault="00C9514B" w:rsidP="00C7174E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7830" w:type="dxa"/>
            <w:shd w:val="clear" w:color="auto" w:fill="D5FB82" w:themeFill="accent1" w:themeFillTint="66"/>
          </w:tcPr>
          <w:p w:rsidR="00C9514B" w:rsidRPr="00C9514B" w:rsidRDefault="00C9514B" w:rsidP="00C7174E">
            <w:pPr>
              <w:rPr>
                <w:rFonts w:asciiTheme="majorHAnsi" w:hAnsiTheme="majorHAnsi"/>
                <w:sz w:val="8"/>
              </w:rPr>
            </w:pPr>
          </w:p>
        </w:tc>
      </w:tr>
    </w:tbl>
    <w:p w:rsidR="00C9514B" w:rsidRDefault="00C9514B" w:rsidP="006D76E0">
      <w:pPr>
        <w:tabs>
          <w:tab w:val="left" w:pos="1232"/>
        </w:tabs>
        <w:rPr>
          <w:rFonts w:asciiTheme="majorHAnsi" w:hAnsiTheme="majorHAnsi"/>
          <w:spacing w:val="26"/>
          <w:sz w:val="28"/>
        </w:rPr>
      </w:pPr>
    </w:p>
    <w:p w:rsidR="00C9514B" w:rsidRDefault="00C9514B" w:rsidP="006D76E0">
      <w:pPr>
        <w:tabs>
          <w:tab w:val="left" w:pos="1232"/>
        </w:tabs>
        <w:rPr>
          <w:rFonts w:ascii="Perpetua Titling MT" w:hAnsi="Perpetua Titling MT"/>
          <w:b/>
        </w:rPr>
      </w:pPr>
      <w:r w:rsidRPr="00C9514B">
        <w:rPr>
          <w:rFonts w:ascii="Perpetua Titling MT" w:hAnsi="Perpetua Titling MT"/>
          <w:b/>
        </w:rPr>
        <w:t>TOTALS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single" w:sz="4" w:space="0" w:color="8D34E0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368"/>
        <w:gridCol w:w="1728"/>
        <w:gridCol w:w="1332"/>
        <w:gridCol w:w="1764"/>
        <w:gridCol w:w="1296"/>
        <w:gridCol w:w="1800"/>
      </w:tblGrid>
      <w:tr w:rsidR="00C9514B" w:rsidRPr="00C9514B">
        <w:tc>
          <w:tcPr>
            <w:tcW w:w="1368" w:type="dxa"/>
            <w:shd w:val="clear" w:color="auto" w:fill="5430BB" w:themeFill="accent5"/>
            <w:vAlign w:val="center"/>
          </w:tcPr>
          <w:p w:rsidR="00C9514B" w:rsidRPr="00C9514B" w:rsidRDefault="00C9514B" w:rsidP="00C9514B">
            <w:pPr>
              <w:tabs>
                <w:tab w:val="left" w:pos="1232"/>
              </w:tabs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(A)</w:t>
            </w:r>
          </w:p>
        </w:tc>
        <w:tc>
          <w:tcPr>
            <w:tcW w:w="1728" w:type="dxa"/>
            <w:vAlign w:val="center"/>
          </w:tcPr>
          <w:p w:rsidR="00C9514B" w:rsidRPr="00C9514B" w:rsidRDefault="00C9514B" w:rsidP="00C9514B">
            <w:pPr>
              <w:tabs>
                <w:tab w:val="left" w:pos="1232"/>
              </w:tabs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332" w:type="dxa"/>
            <w:shd w:val="clear" w:color="auto" w:fill="5430BB" w:themeFill="accent5"/>
            <w:vAlign w:val="center"/>
          </w:tcPr>
          <w:p w:rsidR="00C9514B" w:rsidRPr="00C9514B" w:rsidRDefault="00C9514B" w:rsidP="00C9514B">
            <w:pPr>
              <w:tabs>
                <w:tab w:val="left" w:pos="1232"/>
              </w:tabs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(B)</w:t>
            </w:r>
          </w:p>
        </w:tc>
        <w:tc>
          <w:tcPr>
            <w:tcW w:w="1764" w:type="dxa"/>
            <w:vAlign w:val="center"/>
          </w:tcPr>
          <w:p w:rsidR="00C9514B" w:rsidRPr="00C9514B" w:rsidRDefault="00C9514B" w:rsidP="00C9514B">
            <w:pPr>
              <w:tabs>
                <w:tab w:val="left" w:pos="1232"/>
              </w:tabs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296" w:type="dxa"/>
            <w:shd w:val="clear" w:color="auto" w:fill="5430BB" w:themeFill="accent5"/>
            <w:vAlign w:val="center"/>
          </w:tcPr>
          <w:p w:rsidR="00C9514B" w:rsidRPr="00C9514B" w:rsidRDefault="00C9514B" w:rsidP="00C9514B">
            <w:pPr>
              <w:tabs>
                <w:tab w:val="left" w:pos="1232"/>
              </w:tabs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(C)</w:t>
            </w:r>
          </w:p>
        </w:tc>
        <w:tc>
          <w:tcPr>
            <w:tcW w:w="1800" w:type="dxa"/>
          </w:tcPr>
          <w:p w:rsidR="00C9514B" w:rsidRPr="00C9514B" w:rsidRDefault="00C9514B" w:rsidP="006D76E0">
            <w:pPr>
              <w:tabs>
                <w:tab w:val="left" w:pos="1232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</w:tbl>
    <w:p w:rsidR="00D0087C" w:rsidRDefault="00D0087C" w:rsidP="006D76E0">
      <w:pPr>
        <w:tabs>
          <w:tab w:val="left" w:pos="1232"/>
        </w:tabs>
        <w:rPr>
          <w:rFonts w:ascii="Perpetua Titling MT" w:hAnsi="Perpetua Titling MT"/>
          <w:b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758"/>
        <w:gridCol w:w="1530"/>
      </w:tblGrid>
      <w:tr w:rsidR="00D0087C">
        <w:trPr>
          <w:trHeight w:val="586"/>
        </w:trPr>
        <w:tc>
          <w:tcPr>
            <w:tcW w:w="7758" w:type="dxa"/>
            <w:shd w:val="clear" w:color="auto" w:fill="F3D8A4" w:themeFill="accent2" w:themeFillTint="66"/>
            <w:vAlign w:val="center"/>
          </w:tcPr>
          <w:p w:rsidR="00D0087C" w:rsidRDefault="00D0087C" w:rsidP="00D0087C">
            <w:pPr>
              <w:tabs>
                <w:tab w:val="left" w:pos="123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column with my highest score was:</w:t>
            </w:r>
          </w:p>
        </w:tc>
        <w:tc>
          <w:tcPr>
            <w:tcW w:w="1530" w:type="dxa"/>
            <w:tcBorders>
              <w:bottom w:val="single" w:sz="4" w:space="0" w:color="8D34E0" w:themeColor="accent6"/>
            </w:tcBorders>
            <w:shd w:val="clear" w:color="auto" w:fill="F3D8A4" w:themeFill="accent2" w:themeFillTint="66"/>
          </w:tcPr>
          <w:p w:rsidR="00D0087C" w:rsidRDefault="00D0087C" w:rsidP="006D76E0">
            <w:pPr>
              <w:tabs>
                <w:tab w:val="left" w:pos="1232"/>
              </w:tabs>
              <w:rPr>
                <w:rFonts w:asciiTheme="majorHAnsi" w:hAnsiTheme="majorHAnsi"/>
              </w:rPr>
            </w:pPr>
          </w:p>
        </w:tc>
      </w:tr>
      <w:tr w:rsidR="00D0087C">
        <w:trPr>
          <w:trHeight w:val="586"/>
        </w:trPr>
        <w:tc>
          <w:tcPr>
            <w:tcW w:w="7758" w:type="dxa"/>
            <w:vAlign w:val="center"/>
          </w:tcPr>
          <w:p w:rsidR="00D0087C" w:rsidRDefault="00D0087C" w:rsidP="00D0087C">
            <w:pPr>
              <w:tabs>
                <w:tab w:val="left" w:pos="123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column with my lowest score was:</w:t>
            </w:r>
          </w:p>
        </w:tc>
        <w:tc>
          <w:tcPr>
            <w:tcW w:w="153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</w:tcPr>
          <w:p w:rsidR="00D0087C" w:rsidRDefault="00D0087C" w:rsidP="006D76E0">
            <w:pPr>
              <w:tabs>
                <w:tab w:val="left" w:pos="1232"/>
              </w:tabs>
              <w:rPr>
                <w:rFonts w:asciiTheme="majorHAnsi" w:hAnsiTheme="majorHAnsi"/>
              </w:rPr>
            </w:pPr>
          </w:p>
        </w:tc>
      </w:tr>
      <w:tr w:rsidR="00D0087C">
        <w:trPr>
          <w:trHeight w:val="586"/>
        </w:trPr>
        <w:tc>
          <w:tcPr>
            <w:tcW w:w="7758" w:type="dxa"/>
            <w:shd w:val="clear" w:color="auto" w:fill="F3D8A4" w:themeFill="accent2" w:themeFillTint="66"/>
            <w:vAlign w:val="center"/>
          </w:tcPr>
          <w:p w:rsidR="00D0087C" w:rsidRDefault="00D0087C" w:rsidP="00D0087C">
            <w:pPr>
              <w:tabs>
                <w:tab w:val="left" w:pos="123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had two or more columns with scores within three points of one another. They were:</w:t>
            </w:r>
          </w:p>
        </w:tc>
        <w:tc>
          <w:tcPr>
            <w:tcW w:w="1530" w:type="dxa"/>
            <w:tcBorders>
              <w:top w:val="single" w:sz="4" w:space="0" w:color="8D34E0" w:themeColor="accent6"/>
              <w:bottom w:val="single" w:sz="4" w:space="0" w:color="8D34E0" w:themeColor="accent6"/>
            </w:tcBorders>
            <w:shd w:val="clear" w:color="auto" w:fill="F3D8A4" w:themeFill="accent2" w:themeFillTint="66"/>
          </w:tcPr>
          <w:p w:rsidR="00D0087C" w:rsidRDefault="00D0087C" w:rsidP="006D76E0">
            <w:pPr>
              <w:tabs>
                <w:tab w:val="left" w:pos="1232"/>
              </w:tabs>
              <w:rPr>
                <w:rFonts w:asciiTheme="majorHAnsi" w:hAnsiTheme="majorHAnsi"/>
              </w:rPr>
            </w:pPr>
          </w:p>
        </w:tc>
      </w:tr>
    </w:tbl>
    <w:p w:rsidR="00D0087C" w:rsidRDefault="00D0087C" w:rsidP="006D76E0">
      <w:pPr>
        <w:tabs>
          <w:tab w:val="left" w:pos="1232"/>
        </w:tabs>
        <w:rPr>
          <w:rFonts w:asciiTheme="majorHAnsi" w:hAnsiTheme="majorHAnsi"/>
        </w:rPr>
      </w:pPr>
    </w:p>
    <w:p w:rsidR="00FD6BD9" w:rsidRDefault="00D0087C" w:rsidP="00D0087C">
      <w:pPr>
        <w:jc w:val="center"/>
        <w:rPr>
          <w:rFonts w:ascii="Optima" w:hAnsi="Optima"/>
          <w:b/>
          <w:color w:val="278078" w:themeColor="accent4" w:themeShade="BF"/>
          <w:spacing w:val="26"/>
          <w:sz w:val="52"/>
        </w:rPr>
      </w:pPr>
      <w:r>
        <w:rPr>
          <w:rFonts w:ascii="Optima" w:hAnsi="Optima"/>
          <w:b/>
          <w:color w:val="278078" w:themeColor="accent4" w:themeShade="BF"/>
          <w:spacing w:val="26"/>
          <w:sz w:val="52"/>
        </w:rPr>
        <w:lastRenderedPageBreak/>
        <w:t>What It Means</w:t>
      </w:r>
    </w:p>
    <w:p w:rsidR="00D0087C" w:rsidRPr="00FD6BD9" w:rsidRDefault="00FD6BD9" w:rsidP="00FD6BD9">
      <w:pPr>
        <w:tabs>
          <w:tab w:val="left" w:pos="3834"/>
        </w:tabs>
        <w:rPr>
          <w:rFonts w:ascii="Optima" w:hAnsi="Optima"/>
          <w:b/>
          <w:color w:val="278078" w:themeColor="accent4" w:themeShade="BF"/>
          <w:spacing w:val="26"/>
        </w:rPr>
      </w:pPr>
      <w:r>
        <w:rPr>
          <w:rFonts w:ascii="Optima" w:hAnsi="Optima"/>
          <w:b/>
          <w:color w:val="278078" w:themeColor="accent4" w:themeShade="BF"/>
          <w:spacing w:val="26"/>
          <w:sz w:val="52"/>
        </w:rPr>
        <w:tab/>
      </w:r>
    </w:p>
    <w:tbl>
      <w:tblPr>
        <w:tblStyle w:val="MediumShading1-Accent2"/>
        <w:tblW w:w="928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798"/>
        <w:gridCol w:w="5490"/>
      </w:tblGrid>
      <w:tr w:rsidR="00FD6BD9" w:rsidRPr="0084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30BB" w:themeFill="accent5"/>
            <w:vAlign w:val="center"/>
          </w:tcPr>
          <w:p w:rsidR="00FD6BD9" w:rsidRPr="00192764" w:rsidRDefault="00FD6BD9" w:rsidP="00FD6BD9">
            <w:pPr>
              <w:rPr>
                <w:rFonts w:ascii="Perpetua Titling MT" w:hAnsi="Perpetua Titling MT"/>
                <w:sz w:val="24"/>
              </w:rPr>
            </w:pPr>
            <w:r w:rsidRPr="00192764">
              <w:rPr>
                <w:rFonts w:ascii="Perpetua Titling MT" w:hAnsi="Perpetua Titling MT"/>
                <w:sz w:val="24"/>
              </w:rPr>
              <w:t>(a)  = Visual Learner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F4571" w:rsidRPr="000F4571" w:rsidRDefault="000F4571" w:rsidP="000F457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  <w:r w:rsidRPr="000F4571">
              <w:rPr>
                <w:rFonts w:asciiTheme="majorHAnsi" w:hAnsiTheme="majorHAnsi"/>
                <w:b w:val="0"/>
                <w:color w:val="000000" w:themeColor="text1"/>
              </w:rPr>
              <w:t>As a visual learner, you prefer using pictures and images to gain understand</w:t>
            </w:r>
            <w:r w:rsidR="00EC6819">
              <w:rPr>
                <w:rFonts w:asciiTheme="majorHAnsi" w:hAnsiTheme="majorHAnsi"/>
                <w:b w:val="0"/>
                <w:color w:val="000000" w:themeColor="text1"/>
              </w:rPr>
              <w:t>ing</w:t>
            </w:r>
            <w:r w:rsidRPr="000F4571">
              <w:rPr>
                <w:rFonts w:asciiTheme="majorHAnsi" w:hAnsiTheme="majorHAnsi"/>
                <w:b w:val="0"/>
                <w:color w:val="000000" w:themeColor="text1"/>
              </w:rPr>
              <w:t xml:space="preserve"> of new ideas and information.</w:t>
            </w:r>
          </w:p>
          <w:p w:rsidR="000F4571" w:rsidRPr="000F4571" w:rsidRDefault="000F4571" w:rsidP="000F457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  <w:r w:rsidRPr="000F4571">
              <w:rPr>
                <w:rFonts w:asciiTheme="majorHAnsi" w:hAnsiTheme="majorHAnsi"/>
                <w:b w:val="0"/>
                <w:color w:val="000000" w:themeColor="text1"/>
              </w:rPr>
              <w:t>You often recognize words by sight, use lists to organize your thoughts and recall information by remembering how it was set out on a page.</w:t>
            </w:r>
          </w:p>
          <w:p w:rsidR="00FD6BD9" w:rsidRPr="000F4571" w:rsidRDefault="000F4571" w:rsidP="000F457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0F4571">
              <w:rPr>
                <w:rFonts w:asciiTheme="majorHAnsi" w:hAnsiTheme="majorHAnsi"/>
                <w:b w:val="0"/>
                <w:color w:val="000000" w:themeColor="text1"/>
              </w:rPr>
              <w:t>You think in images or pictures. You process what you hear or read and translate that information into meaningful images for future recall.</w:t>
            </w:r>
          </w:p>
        </w:tc>
      </w:tr>
      <w:tr w:rsidR="00FD6BD9" w:rsidRPr="006D7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none" w:sz="0" w:space="0" w:color="auto"/>
            </w:tcBorders>
            <w:shd w:val="clear" w:color="auto" w:fill="278078" w:themeFill="accent4" w:themeFillShade="BF"/>
            <w:vAlign w:val="center"/>
          </w:tcPr>
          <w:p w:rsidR="00FD6BD9" w:rsidRPr="00192764" w:rsidRDefault="00FD6BD9" w:rsidP="00FD6BD9">
            <w:pPr>
              <w:rPr>
                <w:rFonts w:ascii="Perpetua Titling MT" w:hAnsi="Perpetua Titling MT"/>
                <w:color w:val="FFFFFF" w:themeColor="background1"/>
                <w:sz w:val="24"/>
              </w:rPr>
            </w:pPr>
            <w:r w:rsidRPr="00192764">
              <w:rPr>
                <w:rFonts w:ascii="Perpetua Titling MT" w:hAnsi="Perpetua Titling MT"/>
                <w:color w:val="FFFFFF" w:themeColor="background1"/>
                <w:sz w:val="24"/>
              </w:rPr>
              <w:t>(B) = Auditory Learner</w:t>
            </w:r>
          </w:p>
        </w:tc>
        <w:tc>
          <w:tcPr>
            <w:tcW w:w="5490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F4571" w:rsidRDefault="000F4571" w:rsidP="000F45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 an auditory learner, you prefer using sound and music to acquire information.</w:t>
            </w:r>
          </w:p>
          <w:p w:rsidR="000F4571" w:rsidRDefault="000F4571" w:rsidP="000F45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You learn best by hearing and listening and filter incoming information through your listening and repeating skills.</w:t>
            </w:r>
          </w:p>
          <w:p w:rsidR="000F4571" w:rsidRDefault="000F4571" w:rsidP="000F45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You like the teacher to provide verbal instructions and you like dialogues, discussions and plays.</w:t>
            </w:r>
          </w:p>
          <w:p w:rsidR="000F4571" w:rsidRDefault="000F4571" w:rsidP="000F45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You solve problems by talking about them.</w:t>
            </w:r>
          </w:p>
          <w:p w:rsidR="00FD6BD9" w:rsidRPr="000F4571" w:rsidRDefault="000F4571" w:rsidP="000F45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To assist with recall, auditory learners often use rhythm and sound as memory aids. </w:t>
            </w:r>
          </w:p>
        </w:tc>
      </w:tr>
      <w:tr w:rsidR="00FD6BD9" w:rsidRPr="006D7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none" w:sz="0" w:space="0" w:color="auto"/>
            </w:tcBorders>
            <w:shd w:val="clear" w:color="auto" w:fill="5F8804" w:themeFill="accent1" w:themeFillShade="BF"/>
            <w:vAlign w:val="center"/>
          </w:tcPr>
          <w:p w:rsidR="00FD6BD9" w:rsidRPr="00192764" w:rsidRDefault="00FD6BD9" w:rsidP="00FD6BD9">
            <w:pPr>
              <w:rPr>
                <w:rFonts w:ascii="Perpetua Titling MT" w:hAnsi="Perpetua Titling MT"/>
                <w:color w:val="FFFFFF" w:themeColor="background1"/>
                <w:sz w:val="24"/>
              </w:rPr>
            </w:pPr>
            <w:r w:rsidRPr="00192764">
              <w:rPr>
                <w:rFonts w:ascii="Perpetua Titling MT" w:hAnsi="Perpetua Titling MT"/>
                <w:color w:val="FFFFFF" w:themeColor="background1"/>
                <w:sz w:val="24"/>
              </w:rPr>
              <w:t>(C) = Tactile/Kinesthetic</w:t>
            </w:r>
          </w:p>
        </w:tc>
        <w:tc>
          <w:tcPr>
            <w:tcW w:w="5490" w:type="dxa"/>
            <w:tcBorders>
              <w:left w:val="none" w:sz="0" w:space="0" w:color="auto"/>
            </w:tcBorders>
            <w:vAlign w:val="center"/>
          </w:tcPr>
          <w:p w:rsidR="000F4571" w:rsidRDefault="000F4571" w:rsidP="000F4571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 a tactile/kinesthetic learner, you prefer using your body, hands and sense of touch to learn new information.</w:t>
            </w:r>
          </w:p>
          <w:p w:rsidR="000F4571" w:rsidRDefault="000F4571" w:rsidP="000F4571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You learn best when you are actively involved in the learning process, such as with hands-on activities like projects and demonstrations.</w:t>
            </w:r>
          </w:p>
          <w:p w:rsidR="00FD6BD9" w:rsidRPr="000F4571" w:rsidRDefault="000F4571" w:rsidP="000F4571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Writing, drawing and movement are often useful as memory aids.</w:t>
            </w:r>
          </w:p>
        </w:tc>
      </w:tr>
      <w:tr w:rsidR="00FD6BD9" w:rsidRPr="006D7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none" w:sz="0" w:space="0" w:color="auto"/>
            </w:tcBorders>
            <w:shd w:val="clear" w:color="auto" w:fill="0A3262" w:themeFill="background2" w:themeFillShade="40"/>
            <w:vAlign w:val="center"/>
          </w:tcPr>
          <w:p w:rsidR="00FD6BD9" w:rsidRPr="00192764" w:rsidRDefault="00FD6BD9" w:rsidP="00FD6BD9">
            <w:pPr>
              <w:rPr>
                <w:rFonts w:ascii="Perpetua Titling MT" w:hAnsi="Perpetua Titling MT"/>
                <w:color w:val="FFFFFF" w:themeColor="background1"/>
                <w:sz w:val="24"/>
              </w:rPr>
            </w:pPr>
            <w:r w:rsidRPr="00192764">
              <w:rPr>
                <w:rFonts w:ascii="Perpetua Titling MT" w:hAnsi="Perpetua Titling MT"/>
                <w:b w:val="0"/>
                <w:color w:val="FFFFFF" w:themeColor="background1"/>
                <w:sz w:val="24"/>
              </w:rPr>
              <w:t>2 or more Similar Scores</w:t>
            </w:r>
            <w:r w:rsidRPr="00192764">
              <w:rPr>
                <w:rFonts w:ascii="Perpetua Titling MT" w:hAnsi="Perpetua Titling MT"/>
                <w:color w:val="FFFFFF" w:themeColor="background1"/>
                <w:sz w:val="24"/>
              </w:rPr>
              <w:t xml:space="preserve"> </w:t>
            </w:r>
            <w:r w:rsidRPr="00192764">
              <w:rPr>
                <w:rFonts w:ascii="Perpetua Titling MT" w:hAnsi="Perpetua Titling MT"/>
                <w:color w:val="FFFFFF" w:themeColor="background1"/>
                <w:sz w:val="20"/>
              </w:rPr>
              <w:t xml:space="preserve">= </w:t>
            </w:r>
          </w:p>
          <w:p w:rsidR="00FD6BD9" w:rsidRPr="00192764" w:rsidRDefault="00FD6BD9" w:rsidP="00FD6BD9">
            <w:pPr>
              <w:rPr>
                <w:rFonts w:ascii="Perpetua Titling MT" w:hAnsi="Perpetua Titling MT"/>
                <w:color w:val="FFFFFF" w:themeColor="background1"/>
                <w:sz w:val="24"/>
              </w:rPr>
            </w:pPr>
            <w:r w:rsidRPr="00192764">
              <w:rPr>
                <w:rFonts w:ascii="Perpetua Titling MT" w:hAnsi="Perpetua Titling MT"/>
                <w:color w:val="FFFFFF" w:themeColor="background1"/>
                <w:sz w:val="24"/>
              </w:rPr>
              <w:t>Multi-Sensory Learner</w:t>
            </w:r>
          </w:p>
        </w:tc>
        <w:tc>
          <w:tcPr>
            <w:tcW w:w="5490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F4571" w:rsidRDefault="000F4571" w:rsidP="000F457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 a multi-sensory learner, you are comfortable using a variety of modes to acquire new information.</w:t>
            </w:r>
          </w:p>
          <w:p w:rsidR="000F4571" w:rsidRDefault="000F4571" w:rsidP="000F457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Given the freedom in the learning environment, you can easily select which learning style will best enable you to process the content.</w:t>
            </w:r>
          </w:p>
          <w:p w:rsidR="00FD6BD9" w:rsidRPr="000F4571" w:rsidRDefault="000F4571" w:rsidP="000F457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 only do you use a variety of approaches to learn new information, you are comfortable using any of these styles—visual, auditory or tactile/kinesthetic—to explain information to others. </w:t>
            </w:r>
          </w:p>
        </w:tc>
      </w:tr>
    </w:tbl>
    <w:p w:rsidR="00195718" w:rsidRPr="00D0087C" w:rsidRDefault="00195718" w:rsidP="00D0087C">
      <w:pPr>
        <w:tabs>
          <w:tab w:val="left" w:pos="1232"/>
        </w:tabs>
        <w:jc w:val="center"/>
        <w:rPr>
          <w:rFonts w:asciiTheme="majorHAnsi" w:hAnsiTheme="majorHAnsi"/>
        </w:rPr>
      </w:pPr>
    </w:p>
    <w:sectPr w:rsidR="00195718" w:rsidRPr="00D0087C" w:rsidSect="0019571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F" w:rsidRDefault="005F70CF">
      <w:r>
        <w:separator/>
      </w:r>
    </w:p>
  </w:endnote>
  <w:endnote w:type="continuationSeparator" w:id="0">
    <w:p w:rsidR="005F70CF" w:rsidRDefault="005F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triel"/>
    <w:panose1 w:val="02000503060000020003"/>
    <w:charset w:val="00"/>
    <w:family w:val="auto"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71" w:rsidRPr="00195718" w:rsidRDefault="000F4571" w:rsidP="00532D8D">
    <w:pPr>
      <w:pStyle w:val="Footer"/>
      <w:shd w:val="clear" w:color="auto" w:fill="D6DCE3" w:themeFill="text2" w:themeFillTint="33"/>
      <w:tabs>
        <w:tab w:val="clear" w:pos="8640"/>
        <w:tab w:val="right" w:pos="9180"/>
      </w:tabs>
      <w:ind w:right="-540"/>
      <w:rPr>
        <w:rFonts w:ascii="Optima" w:hAnsi="Optima"/>
        <w:sz w:val="22"/>
      </w:rPr>
    </w:pPr>
    <w:r w:rsidRPr="00195718">
      <w:rPr>
        <w:rFonts w:ascii="Optima" w:hAnsi="Optima"/>
        <w:sz w:val="22"/>
      </w:rPr>
      <w:sym w:font="Symbol" w:char="F0E3"/>
    </w:r>
    <w:r w:rsidRPr="00195718">
      <w:rPr>
        <w:rFonts w:ascii="Optima" w:hAnsi="Optima"/>
        <w:sz w:val="22"/>
      </w:rPr>
      <w:t xml:space="preserve"> 2012, Stetson and Associates, Inc.</w:t>
    </w:r>
    <w:r w:rsidRPr="00195718">
      <w:rPr>
        <w:rFonts w:ascii="Optima" w:hAnsi="Optima"/>
        <w:sz w:val="22"/>
      </w:rPr>
      <w:tab/>
    </w:r>
    <w:r w:rsidRPr="00195718">
      <w:rPr>
        <w:rFonts w:ascii="Optima" w:hAnsi="Optima"/>
        <w:sz w:val="22"/>
      </w:rPr>
      <w:tab/>
      <w:t xml:space="preserve">Page </w:t>
    </w:r>
    <w:r w:rsidR="00A028D5" w:rsidRPr="00195718">
      <w:rPr>
        <w:rStyle w:val="PageNumber"/>
        <w:rFonts w:ascii="Optima" w:hAnsi="Optima"/>
        <w:sz w:val="22"/>
      </w:rPr>
      <w:fldChar w:fldCharType="begin"/>
    </w:r>
    <w:r w:rsidRPr="00195718">
      <w:rPr>
        <w:rStyle w:val="PageNumber"/>
        <w:rFonts w:ascii="Optima" w:hAnsi="Optima"/>
        <w:sz w:val="22"/>
      </w:rPr>
      <w:instrText xml:space="preserve"> PAGE </w:instrText>
    </w:r>
    <w:r w:rsidR="00A028D5" w:rsidRPr="00195718">
      <w:rPr>
        <w:rStyle w:val="PageNumber"/>
        <w:rFonts w:ascii="Optima" w:hAnsi="Optima"/>
        <w:sz w:val="22"/>
      </w:rPr>
      <w:fldChar w:fldCharType="separate"/>
    </w:r>
    <w:r w:rsidR="00A8451F">
      <w:rPr>
        <w:rStyle w:val="PageNumber"/>
        <w:rFonts w:ascii="Optima" w:hAnsi="Optima"/>
        <w:noProof/>
        <w:sz w:val="22"/>
      </w:rPr>
      <w:t>1</w:t>
    </w:r>
    <w:r w:rsidR="00A028D5" w:rsidRPr="00195718">
      <w:rPr>
        <w:rStyle w:val="PageNumber"/>
        <w:rFonts w:ascii="Optima" w:hAnsi="Optima"/>
        <w:sz w:val="22"/>
      </w:rPr>
      <w:fldChar w:fldCharType="end"/>
    </w:r>
    <w:r w:rsidRPr="00195718">
      <w:rPr>
        <w:rStyle w:val="PageNumber"/>
        <w:rFonts w:ascii="Optima" w:hAnsi="Optima"/>
        <w:sz w:val="22"/>
      </w:rPr>
      <w:t xml:space="preserve"> of</w:t>
    </w:r>
    <w:r>
      <w:rPr>
        <w:rStyle w:val="PageNumber"/>
        <w:rFonts w:ascii="Optima" w:hAnsi="Optima"/>
        <w:sz w:val="22"/>
      </w:rPr>
      <w:t xml:space="preserve"> </w:t>
    </w:r>
    <w:r w:rsidR="00192764">
      <w:rPr>
        <w:rStyle w:val="PageNumber"/>
        <w:rFonts w:ascii="Optima" w:hAnsi="Optima"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F" w:rsidRDefault="005F70CF">
      <w:r>
        <w:separator/>
      </w:r>
    </w:p>
  </w:footnote>
  <w:footnote w:type="continuationSeparator" w:id="0">
    <w:p w:rsidR="005F70CF" w:rsidRDefault="005F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71" w:rsidRPr="00195718" w:rsidRDefault="000F4571" w:rsidP="00532D8D">
    <w:pPr>
      <w:pStyle w:val="Header"/>
      <w:shd w:val="clear" w:color="auto" w:fill="D2E9F9" w:themeFill="accent3" w:themeFillTint="33"/>
      <w:tabs>
        <w:tab w:val="clear" w:pos="8640"/>
        <w:tab w:val="right" w:pos="9180"/>
      </w:tabs>
      <w:ind w:right="-540"/>
      <w:rPr>
        <w:rFonts w:ascii="Optima" w:hAnsi="Optima"/>
      </w:rPr>
    </w:pPr>
    <w:r>
      <w:rPr>
        <w:rFonts w:ascii="Optima" w:hAnsi="Optima"/>
      </w:rPr>
      <w:t>Secondary</w:t>
    </w:r>
    <w:r w:rsidRPr="00195718">
      <w:rPr>
        <w:rFonts w:ascii="Optima" w:hAnsi="Optima"/>
      </w:rPr>
      <w:t xml:space="preserve"> Learning Style Inventory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AF0"/>
    <w:multiLevelType w:val="hybridMultilevel"/>
    <w:tmpl w:val="8BD8873C"/>
    <w:lvl w:ilvl="0" w:tplc="FC04B772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56CC3"/>
    <w:multiLevelType w:val="hybridMultilevel"/>
    <w:tmpl w:val="901A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AC1"/>
    <w:multiLevelType w:val="hybridMultilevel"/>
    <w:tmpl w:val="901A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B6A"/>
    <w:multiLevelType w:val="multilevel"/>
    <w:tmpl w:val="274E653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430BB" w:themeColor="accent5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77D09"/>
    <w:multiLevelType w:val="hybridMultilevel"/>
    <w:tmpl w:val="1FAA48B2"/>
    <w:lvl w:ilvl="0" w:tplc="FC04B772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8BE"/>
    <w:multiLevelType w:val="hybridMultilevel"/>
    <w:tmpl w:val="8D94D668"/>
    <w:lvl w:ilvl="0" w:tplc="F19473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32F84"/>
    <w:multiLevelType w:val="hybridMultilevel"/>
    <w:tmpl w:val="274E653E"/>
    <w:lvl w:ilvl="0" w:tplc="142642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430BB" w:themeColor="accent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A7B80"/>
    <w:multiLevelType w:val="hybridMultilevel"/>
    <w:tmpl w:val="4160879A"/>
    <w:lvl w:ilvl="0" w:tplc="FC04B772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408DC"/>
    <w:multiLevelType w:val="hybridMultilevel"/>
    <w:tmpl w:val="901A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B2D21"/>
    <w:multiLevelType w:val="hybridMultilevel"/>
    <w:tmpl w:val="10E69708"/>
    <w:lvl w:ilvl="0" w:tplc="FC04B772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5718"/>
    <w:rsid w:val="000F4571"/>
    <w:rsid w:val="00192764"/>
    <w:rsid w:val="00193C23"/>
    <w:rsid w:val="00195718"/>
    <w:rsid w:val="00235A85"/>
    <w:rsid w:val="00261C43"/>
    <w:rsid w:val="002B4BDA"/>
    <w:rsid w:val="002F4EF0"/>
    <w:rsid w:val="0036182F"/>
    <w:rsid w:val="00363B5B"/>
    <w:rsid w:val="003A7661"/>
    <w:rsid w:val="003F5543"/>
    <w:rsid w:val="004A5D3A"/>
    <w:rsid w:val="005300B1"/>
    <w:rsid w:val="00532D8D"/>
    <w:rsid w:val="00551EBD"/>
    <w:rsid w:val="005658A4"/>
    <w:rsid w:val="00570E1B"/>
    <w:rsid w:val="005F70CF"/>
    <w:rsid w:val="00690988"/>
    <w:rsid w:val="006D76E0"/>
    <w:rsid w:val="007D5D06"/>
    <w:rsid w:val="00841B5E"/>
    <w:rsid w:val="009427E2"/>
    <w:rsid w:val="00A028D5"/>
    <w:rsid w:val="00A757EF"/>
    <w:rsid w:val="00A8451F"/>
    <w:rsid w:val="00BE38F2"/>
    <w:rsid w:val="00C7174E"/>
    <w:rsid w:val="00C83CFA"/>
    <w:rsid w:val="00C9514B"/>
    <w:rsid w:val="00D0087C"/>
    <w:rsid w:val="00E01B41"/>
    <w:rsid w:val="00EC6819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Shading 1 Accent 2" w:uiPriority="63"/>
  </w:latentStyles>
  <w:style w:type="paragraph" w:default="1" w:styleId="Normal">
    <w:name w:val="Normal"/>
    <w:qFormat/>
    <w:rsid w:val="00A03E7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71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5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718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95718"/>
  </w:style>
  <w:style w:type="table" w:styleId="MediumShading2-Accent5">
    <w:name w:val="Medium Shading 2 Accent 5"/>
    <w:basedOn w:val="TableNormal"/>
    <w:uiPriority w:val="64"/>
    <w:rsid w:val="00195718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30BB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30B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30B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95718"/>
    <w:pPr>
      <w:ind w:left="720"/>
      <w:contextualSpacing/>
    </w:pPr>
  </w:style>
  <w:style w:type="table" w:styleId="TableGrid">
    <w:name w:val="Table Grid"/>
    <w:basedOn w:val="TableNormal"/>
    <w:uiPriority w:val="59"/>
    <w:rsid w:val="00195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841B5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9B655" w:themeColor="accent2" w:themeTint="BF"/>
        <w:left w:val="single" w:sz="8" w:space="0" w:color="E9B655" w:themeColor="accent2" w:themeTint="BF"/>
        <w:bottom w:val="single" w:sz="8" w:space="0" w:color="E9B655" w:themeColor="accent2" w:themeTint="BF"/>
        <w:right w:val="single" w:sz="8" w:space="0" w:color="E9B655" w:themeColor="accent2" w:themeTint="BF"/>
        <w:insideH w:val="single" w:sz="8" w:space="0" w:color="E9B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B655" w:themeColor="accent2" w:themeTint="BF"/>
          <w:left w:val="single" w:sz="8" w:space="0" w:color="E9B655" w:themeColor="accent2" w:themeTint="BF"/>
          <w:bottom w:val="single" w:sz="8" w:space="0" w:color="E9B655" w:themeColor="accent2" w:themeTint="BF"/>
          <w:right w:val="single" w:sz="8" w:space="0" w:color="E9B655" w:themeColor="accent2" w:themeTint="BF"/>
          <w:insideH w:val="nil"/>
          <w:insideV w:val="nil"/>
        </w:tcBorders>
        <w:shd w:val="clear" w:color="auto" w:fill="E29F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B655" w:themeColor="accent2" w:themeTint="BF"/>
          <w:left w:val="single" w:sz="8" w:space="0" w:color="E9B655" w:themeColor="accent2" w:themeTint="BF"/>
          <w:bottom w:val="single" w:sz="8" w:space="0" w:color="E9B655" w:themeColor="accent2" w:themeTint="BF"/>
          <w:right w:val="single" w:sz="8" w:space="0" w:color="E9B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and Associates, Inc.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Williams</dc:creator>
  <cp:lastModifiedBy>Alicia</cp:lastModifiedBy>
  <cp:revision>2</cp:revision>
  <dcterms:created xsi:type="dcterms:W3CDTF">2012-04-24T18:00:00Z</dcterms:created>
  <dcterms:modified xsi:type="dcterms:W3CDTF">2012-04-24T18:00:00Z</dcterms:modified>
</cp:coreProperties>
</file>